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A8" w:rsidRDefault="002242FF">
      <w:r>
        <w:rPr>
          <w:noProof/>
        </w:rPr>
        <w:t xml:space="preserve">В МКОУ «Таловская СОШ» стартовал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запуск первого в этом сезоне </w:t>
      </w:r>
      <w:hyperlink r:id="rId4" w:history="1">
        <w:r>
          <w:rPr>
            <w:rStyle w:val="a3"/>
            <w:rFonts w:ascii="Arial" w:hAnsi="Arial" w:cs="Arial"/>
            <w:sz w:val="18"/>
            <w:szCs w:val="18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18"/>
            <w:szCs w:val="18"/>
            <w:u w:val="none"/>
            <w:shd w:val="clear" w:color="auto" w:fill="FFFFFF"/>
          </w:rPr>
          <w:t>УрокЦифры</w:t>
        </w:r>
        <w:proofErr w:type="spellEnd"/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«Искусственный интеллект в образовании»!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 рамках проекта, учащиеся с </w:t>
      </w:r>
      <w:r w:rsidR="00D86CC8">
        <w:rPr>
          <w:rFonts w:ascii="Arial" w:hAnsi="Arial" w:cs="Arial"/>
          <w:color w:val="000000"/>
          <w:sz w:val="18"/>
          <w:szCs w:val="18"/>
          <w:shd w:val="clear" w:color="auto" w:fill="FFFFFF"/>
        </w:rPr>
        <w:t>9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-го по 11-й класс познакомились с понятием "искусственный интеллект", основными принципами его работы и узнали о возможностях его использования на примере профессии учителя.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Мы поздравляем всех ребят с успешным прохождением</w:t>
      </w:r>
      <w:r w:rsidR="00A625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урока цифры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! </w:t>
      </w:r>
      <w:r w:rsidR="00D86CC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Но не время расслабляться!</w:t>
      </w:r>
      <w:r w:rsidR="00D86CC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Совсем скоро стартует следующий </w:t>
      </w:r>
      <w:hyperlink r:id="rId5" w:history="1">
        <w:r>
          <w:rPr>
            <w:rStyle w:val="a3"/>
            <w:rFonts w:ascii="Arial" w:hAnsi="Arial" w:cs="Arial"/>
            <w:sz w:val="18"/>
            <w:szCs w:val="18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18"/>
            <w:szCs w:val="18"/>
            <w:u w:val="none"/>
            <w:shd w:val="clear" w:color="auto" w:fill="FFFFFF"/>
          </w:rPr>
          <w:t>УрокЦифры</w:t>
        </w:r>
        <w:proofErr w:type="spellEnd"/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где </w:t>
      </w:r>
      <w:r w:rsidR="00D86CC8">
        <w:rPr>
          <w:rFonts w:ascii="Arial" w:hAnsi="Arial" w:cs="Arial"/>
          <w:color w:val="000000"/>
          <w:sz w:val="18"/>
          <w:szCs w:val="18"/>
          <w:shd w:val="clear" w:color="auto" w:fill="FFFFFF"/>
        </w:rPr>
        <w:t>ребят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будут ждать новые интересные лекции и тренажеры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*Урок «Искусственный интеллект в образовании» остается доступным для прохождения всем желающим! </w:t>
      </w:r>
      <w:r w:rsidR="00A625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Организаторами «Урока цифры» выступили АНО «Цифровая экономика» при поддержке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Минцифры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Минпросвещения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России.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Содержание и программа урока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разработаны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стратегическим партнёром — </w:t>
      </w:r>
      <w:hyperlink r:id="rId6" w:history="1">
        <w:r>
          <w:rPr>
            <w:rStyle w:val="a3"/>
            <w:rFonts w:ascii="Arial" w:hAnsi="Arial" w:cs="Arial"/>
            <w:sz w:val="18"/>
            <w:szCs w:val="18"/>
            <w:u w:val="none"/>
            <w:shd w:val="clear" w:color="auto" w:fill="FFFFFF"/>
          </w:rPr>
          <w:t>Благотворительный фонд «Вклад в будущее»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при поддержке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Сбера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sectPr w:rsidR="0010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42FF"/>
    <w:rsid w:val="001075A8"/>
    <w:rsid w:val="002242FF"/>
    <w:rsid w:val="00A625BD"/>
    <w:rsid w:val="00D8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2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ondvbudushee" TargetMode="External"/><Relationship Id="rId5" Type="http://schemas.openxmlformats.org/officeDocument/2006/relationships/hyperlink" Target="https://vk.com/feed?section=search&amp;q=%23%D0%A3%D1%80%D0%BE%D0%BA%D0%A6%D0%B8%D1%84%D1%80%D1%8B" TargetMode="External"/><Relationship Id="rId4" Type="http://schemas.openxmlformats.org/officeDocument/2006/relationships/hyperlink" Target="https://vk.com/feed?section=search&amp;q=%23%D0%A3%D1%80%D0%BE%D0%BA%D0%A6%D0%B8%D1%84%D1%80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2021-10-29T02:00:00Z</dcterms:created>
  <dcterms:modified xsi:type="dcterms:W3CDTF">2021-10-29T02:03:00Z</dcterms:modified>
</cp:coreProperties>
</file>